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1E" w:rsidRDefault="0035471C">
      <w:pPr>
        <w:widowControl w:val="0"/>
        <w:autoSpaceDE w:val="0"/>
        <w:autoSpaceDN w:val="0"/>
        <w:adjustRightInd w:val="0"/>
        <w:spacing w:after="0" w:line="239" w:lineRule="auto"/>
        <w:ind w:left="50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0"/>
          <w:szCs w:val="20"/>
        </w:rPr>
        <w:t>IFNMG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Data de </w:t>
      </w:r>
      <w:proofErr w:type="spellStart"/>
      <w:r>
        <w:rPr>
          <w:rFonts w:cs="Calibri"/>
          <w:sz w:val="24"/>
          <w:szCs w:val="24"/>
        </w:rPr>
        <w:t>Publicação</w:t>
      </w:r>
      <w:proofErr w:type="spellEnd"/>
      <w:r>
        <w:rPr>
          <w:rFonts w:cs="Calibri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sz w:val="23"/>
          <w:szCs w:val="23"/>
        </w:rPr>
        <w:t>Eleição</w:t>
      </w:r>
      <w:proofErr w:type="spellEnd"/>
      <w:r>
        <w:rPr>
          <w:rFonts w:cs="Calibri"/>
          <w:sz w:val="23"/>
          <w:szCs w:val="23"/>
        </w:rPr>
        <w:t>: 1</w:t>
      </w:r>
      <w:r w:rsidR="003446D3">
        <w:rPr>
          <w:rFonts w:cs="Calibri"/>
          <w:sz w:val="23"/>
          <w:szCs w:val="23"/>
        </w:rPr>
        <w:t>2</w:t>
      </w:r>
      <w:r>
        <w:rPr>
          <w:rFonts w:cs="Calibri"/>
          <w:sz w:val="23"/>
          <w:szCs w:val="23"/>
        </w:rPr>
        <w:t>/04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620" w:right="460" w:hanging="41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IFNMG </w:t>
      </w:r>
      <w:r>
        <w:rPr>
          <w:rFonts w:cs="Calibri"/>
          <w:sz w:val="24"/>
          <w:szCs w:val="24"/>
        </w:rPr>
        <w:t>resolve: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51371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r>
        <w:rPr>
          <w:rFonts w:ascii="Arial" w:hAnsi="Arial" w:cs="Arial"/>
          <w:sz w:val="19"/>
          <w:szCs w:val="19"/>
        </w:rPr>
        <w:t>IFNMG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280"/>
        <w:gridCol w:w="2980"/>
        <w:gridCol w:w="1800"/>
      </w:tblGrid>
      <w:tr w:rsidR="0051371E" w:rsidRPr="003446D3">
        <w:trPr>
          <w:trHeight w:val="29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446D3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D3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D3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51371E" w:rsidRPr="003446D3">
        <w:trPr>
          <w:trHeight w:val="54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71E" w:rsidRPr="003446D3">
        <w:trPr>
          <w:trHeight w:val="278"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D3">
              <w:rPr>
                <w:rFonts w:cs="Calibri"/>
                <w:sz w:val="24"/>
                <w:szCs w:val="24"/>
              </w:rPr>
              <w:t>João</w:t>
            </w:r>
            <w:proofErr w:type="spellEnd"/>
            <w:r w:rsidRPr="003446D3">
              <w:rPr>
                <w:rFonts w:cs="Calibri"/>
                <w:sz w:val="24"/>
                <w:szCs w:val="24"/>
              </w:rPr>
              <w:t xml:space="preserve"> Paulo Pereira </w:t>
            </w:r>
            <w:proofErr w:type="spellStart"/>
            <w:r w:rsidRPr="003446D3">
              <w:rPr>
                <w:rFonts w:cs="Calibri"/>
                <w:sz w:val="24"/>
                <w:szCs w:val="24"/>
              </w:rPr>
              <w:t>Bastos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46D3">
              <w:rPr>
                <w:rFonts w:cs="Calibri"/>
                <w:sz w:val="24"/>
                <w:szCs w:val="24"/>
              </w:rPr>
              <w:t>ESP EJA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371E" w:rsidRPr="003446D3" w:rsidRDefault="0035471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6D3">
              <w:rPr>
                <w:rFonts w:cs="Calibri"/>
                <w:sz w:val="24"/>
                <w:szCs w:val="24"/>
              </w:rPr>
              <w:t>Janb</w:t>
            </w:r>
            <w:proofErr w:type="spellEnd"/>
            <w:r w:rsidRPr="003446D3">
              <w:rPr>
                <w:rFonts w:cs="Calibri"/>
                <w:sz w:val="24"/>
                <w:szCs w:val="24"/>
              </w:rPr>
              <w:t xml:space="preserve"> CE 1004</w:t>
            </w:r>
          </w:p>
        </w:tc>
      </w:tr>
      <w:tr w:rsidR="0051371E" w:rsidRPr="003446D3">
        <w:trPr>
          <w:trHeight w:val="25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371E" w:rsidRPr="003446D3" w:rsidRDefault="00513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51371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5137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07/04/2014,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</w:t>
      </w:r>
    </w:p>
    <w:p w:rsidR="0051371E" w:rsidRDefault="003446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3446D3">
        <w:rPr>
          <w:noProof/>
        </w:rPr>
        <w:pict>
          <v:rect id="_x0000_s1026" style="position:absolute;left:0;text-align:left;margin-left:107.3pt;margin-top:.2pt;width:102.85pt;height:14.65pt;z-index:-1;mso-position-horizontal-relative:text;mso-position-vertical-relative:text" o:allowincell="f" fillcolor="#f7f7f7" stroked="f"/>
        </w:pict>
      </w:r>
      <w:proofErr w:type="spellStart"/>
      <w:r w:rsidR="0035471C">
        <w:rPr>
          <w:rFonts w:cs="Calibri"/>
          <w:sz w:val="24"/>
          <w:szCs w:val="24"/>
        </w:rPr>
        <w:t>endereço</w:t>
      </w:r>
      <w:proofErr w:type="spellEnd"/>
      <w:r w:rsidR="0035471C">
        <w:rPr>
          <w:rFonts w:cs="Calibri"/>
          <w:sz w:val="24"/>
          <w:szCs w:val="24"/>
        </w:rPr>
        <w:t xml:space="preserve"> </w:t>
      </w:r>
      <w:proofErr w:type="spellStart"/>
      <w:r w:rsidR="0035471C"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</w:t>
      </w:r>
      <w:r w:rsidRPr="003446D3">
        <w:rPr>
          <w:rFonts w:cs="Calibri"/>
          <w:sz w:val="24"/>
          <w:szCs w:val="24"/>
        </w:rPr>
        <w:t>jpbastos@yahoo.com.br</w:t>
      </w:r>
      <w:bookmarkStart w:id="1" w:name="_GoBack"/>
      <w:bookmarkEnd w:id="1"/>
      <w:r w:rsidR="0035471C">
        <w:rPr>
          <w:rFonts w:cs="Calibri"/>
          <w:sz w:val="24"/>
          <w:szCs w:val="24"/>
        </w:rPr>
        <w:t>.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r>
        <w:rPr>
          <w:rFonts w:ascii="Arial" w:hAnsi="Arial" w:cs="Arial"/>
          <w:sz w:val="19"/>
          <w:szCs w:val="19"/>
        </w:rPr>
        <w:t>IFNMG.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51371E" w:rsidRDefault="00513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51371E" w:rsidRDefault="0051371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51371E" w:rsidRDefault="005137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 w:rsidR="003446D3">
        <w:rPr>
          <w:rFonts w:cs="Calibri"/>
          <w:sz w:val="24"/>
          <w:szCs w:val="24"/>
        </w:rPr>
        <w:t>coleta</w:t>
      </w:r>
      <w:proofErr w:type="spellEnd"/>
      <w:r w:rsidR="003446D3">
        <w:rPr>
          <w:rFonts w:cs="Calibri"/>
          <w:sz w:val="24"/>
          <w:szCs w:val="24"/>
        </w:rPr>
        <w:t xml:space="preserve"> de </w:t>
      </w:r>
      <w:proofErr w:type="spellStart"/>
      <w:r w:rsidR="003446D3">
        <w:rPr>
          <w:rFonts w:cs="Calibri"/>
          <w:sz w:val="24"/>
          <w:szCs w:val="24"/>
        </w:rPr>
        <w:t>votos</w:t>
      </w:r>
      <w:proofErr w:type="spellEnd"/>
      <w:r w:rsidR="003446D3">
        <w:rPr>
          <w:rFonts w:cs="Calibri"/>
          <w:sz w:val="24"/>
          <w:szCs w:val="24"/>
        </w:rPr>
        <w:t xml:space="preserve"> no </w:t>
      </w:r>
      <w:proofErr w:type="spellStart"/>
      <w:r w:rsidR="003446D3">
        <w:rPr>
          <w:rFonts w:cs="Calibri"/>
          <w:sz w:val="24"/>
          <w:szCs w:val="24"/>
        </w:rPr>
        <w:t>período</w:t>
      </w:r>
      <w:proofErr w:type="spellEnd"/>
      <w:r w:rsidR="003446D3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frente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Secretaria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>.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51371E" w:rsidRDefault="0035471C">
      <w:pPr>
        <w:widowControl w:val="0"/>
        <w:autoSpaceDE w:val="0"/>
        <w:autoSpaceDN w:val="0"/>
        <w:adjustRightInd w:val="0"/>
        <w:spacing w:after="0" w:line="240" w:lineRule="auto"/>
        <w:ind w:left="68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IFNMG</w:t>
      </w:r>
    </w:p>
    <w:p w:rsidR="0051371E" w:rsidRDefault="0051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71E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71C"/>
    <w:rsid w:val="003446D3"/>
    <w:rsid w:val="0035471C"/>
    <w:rsid w:val="005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4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2014-04-08T22:53:00Z</dcterms:created>
  <dcterms:modified xsi:type="dcterms:W3CDTF">2014-04-08T22:52:00Z</dcterms:modified>
</cp:coreProperties>
</file>